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1"/>
        <w:gridCol w:w="7460"/>
      </w:tblGrid>
      <w:tr w:rsidR="00974FF8" w:rsidRPr="00974FF8">
        <w:tc>
          <w:tcPr>
            <w:tcW w:w="2040" w:type="dxa"/>
            <w:tcBorders>
              <w:top w:val="single" w:sz="6" w:space="0" w:color="23446A"/>
              <w:left w:val="single" w:sz="6" w:space="0" w:color="23446A"/>
              <w:bottom w:val="single" w:sz="6" w:space="0" w:color="23446A"/>
              <w:right w:val="single" w:sz="6" w:space="0" w:color="23446A"/>
            </w:tcBorders>
            <w:hideMark/>
          </w:tcPr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i/>
                <w:iCs/>
                <w:sz w:val="15"/>
                <w:szCs w:val="15"/>
                <w:lang w:eastAsia="ru-RU"/>
              </w:rPr>
              <w:t>Реализация автотранспорта и спецтехники</w:t>
            </w:r>
          </w:p>
        </w:tc>
        <w:tc>
          <w:tcPr>
            <w:tcW w:w="8340" w:type="dxa"/>
            <w:tcBorders>
              <w:top w:val="single" w:sz="6" w:space="0" w:color="23446A"/>
              <w:left w:val="single" w:sz="6" w:space="0" w:color="23446A"/>
              <w:bottom w:val="single" w:sz="6" w:space="0" w:color="23446A"/>
              <w:right w:val="single" w:sz="6" w:space="0" w:color="23446A"/>
            </w:tcBorders>
            <w:hideMark/>
          </w:tcPr>
          <w:p w:rsidR="00974FF8" w:rsidRPr="00974FF8" w:rsidRDefault="00FD34E1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ПАО «НК «Роснефть» - Кубаньнефтепродукт</w:t>
            </w:r>
            <w:r w:rsidR="00974FF8"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 xml:space="preserve">» планирует реализовать </w:t>
            </w:r>
            <w:r w:rsidR="00DB407B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>автотранспортные средства. (3 лота</w:t>
            </w:r>
            <w:r w:rsidR="00974FF8"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)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Предоставить коммерческое предложение (КП) на покупку автотранспортных средств с указанием цен, по форме на условиях 100%-ой предоплаты.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Функциональные требования: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документации.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Срок представления коммерческого предложения – </w:t>
            </w:r>
            <w:proofErr w:type="gramStart"/>
            <w:r w:rsidR="00DB407B">
              <w:rPr>
                <w:rFonts w:ascii="Tahoma" w:eastAsia="Times New Roman" w:hAnsi="Tahoma" w:cs="Tahoma"/>
                <w:b/>
                <w:bCs/>
                <w:i/>
                <w:iCs/>
                <w:sz w:val="15"/>
                <w:szCs w:val="15"/>
                <w:lang w:eastAsia="ru-RU"/>
              </w:rPr>
              <w:t>с  21.08.2020</w:t>
            </w:r>
            <w:proofErr w:type="gramEnd"/>
            <w:r w:rsidR="00DB407B">
              <w:rPr>
                <w:rFonts w:ascii="Tahoma" w:eastAsia="Times New Roman" w:hAnsi="Tahoma" w:cs="Tahoma"/>
                <w:b/>
                <w:bCs/>
                <w:i/>
                <w:iCs/>
                <w:sz w:val="15"/>
                <w:szCs w:val="15"/>
                <w:lang w:eastAsia="ru-RU"/>
              </w:rPr>
              <w:t xml:space="preserve"> до 15:00 часов 28</w:t>
            </w:r>
            <w:bookmarkStart w:id="0" w:name="_GoBack"/>
            <w:bookmarkEnd w:id="0"/>
            <w:r w:rsidR="008B5202">
              <w:rPr>
                <w:rFonts w:ascii="Tahoma" w:eastAsia="Times New Roman" w:hAnsi="Tahoma" w:cs="Tahoma"/>
                <w:b/>
                <w:bCs/>
                <w:i/>
                <w:iCs/>
                <w:sz w:val="15"/>
                <w:szCs w:val="15"/>
                <w:lang w:eastAsia="ru-RU"/>
              </w:rPr>
              <w:t>.08</w:t>
            </w:r>
            <w:r w:rsidR="0054001D">
              <w:rPr>
                <w:rFonts w:ascii="Tahoma" w:eastAsia="Times New Roman" w:hAnsi="Tahoma" w:cs="Tahoma"/>
                <w:b/>
                <w:bCs/>
                <w:i/>
                <w:iCs/>
                <w:sz w:val="15"/>
                <w:szCs w:val="15"/>
                <w:lang w:eastAsia="ru-RU"/>
              </w:rPr>
              <w:t>.2020</w:t>
            </w:r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 (Время московское)</w:t>
            </w: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.</w:t>
            </w:r>
            <w:r w:rsidR="0054001D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 xml:space="preserve">  </w:t>
            </w: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 xml:space="preserve">КП, поступившие позднее указанного срока, к рассмотрению не принимаются. </w:t>
            </w:r>
          </w:p>
        </w:tc>
      </w:tr>
      <w:tr w:rsidR="00974FF8" w:rsidRPr="00974FF8">
        <w:tc>
          <w:tcPr>
            <w:tcW w:w="2040" w:type="dxa"/>
            <w:tcBorders>
              <w:top w:val="single" w:sz="6" w:space="0" w:color="23446A"/>
              <w:left w:val="single" w:sz="6" w:space="0" w:color="23446A"/>
              <w:bottom w:val="single" w:sz="6" w:space="0" w:color="23446A"/>
              <w:right w:val="single" w:sz="6" w:space="0" w:color="23446A"/>
            </w:tcBorders>
            <w:hideMark/>
          </w:tcPr>
          <w:p w:rsidR="00974FF8" w:rsidRPr="00974FF8" w:rsidRDefault="00974FF8" w:rsidP="00974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Обязательные требования </w:t>
            </w:r>
          </w:p>
        </w:tc>
        <w:tc>
          <w:tcPr>
            <w:tcW w:w="8340" w:type="dxa"/>
            <w:tcBorders>
              <w:top w:val="single" w:sz="6" w:space="0" w:color="23446A"/>
              <w:left w:val="single" w:sz="6" w:space="0" w:color="23446A"/>
              <w:bottom w:val="single" w:sz="6" w:space="0" w:color="23446A"/>
              <w:right w:val="single" w:sz="6" w:space="0" w:color="23446A"/>
            </w:tcBorders>
            <w:hideMark/>
          </w:tcPr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- Победителем является участник, предложивший наибольшую цену реализации и соответствующий всем критериям отбора.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- Обязательное согласие с условиями оплаты: 100 % предоплата в течение 5 рабочих дней после подписания договора.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- Обязательным условием допуска к участию в процедуре реализации является заключение Службы безопасности Общества</w:t>
            </w:r>
            <w:bookmarkStart w:id="1" w:name="_ftnref1"/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fldChar w:fldCharType="begin"/>
            </w: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instrText xml:space="preserve"> HYPERLINK "http://tender.msk.rn.ru/editor/fckeditor.html?InstanceName=FCKeditor1&amp;Toolbar=Basic" \l "_ftn1" \o "" </w:instrText>
            </w: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fldChar w:fldCharType="separate"/>
            </w:r>
            <w:r w:rsidRPr="00974FF8">
              <w:rPr>
                <w:rFonts w:ascii="Tahoma" w:eastAsia="Times New Roman" w:hAnsi="Tahoma" w:cs="Tahoma"/>
                <w:color w:val="516D8E"/>
                <w:sz w:val="15"/>
                <w:szCs w:val="15"/>
                <w:u w:val="single"/>
                <w:lang w:eastAsia="ru-RU"/>
              </w:rPr>
              <w:t>[1]</w:t>
            </w: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fldChar w:fldCharType="end"/>
            </w:r>
            <w:bookmarkEnd w:id="1"/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 xml:space="preserve"> о соответствии участника требованиям, установленным Инструкцией Компании «Требования к поставщику Компании для участия в мелкой закупке» № П2-08 И-0003 или наличие положительного действующего заключения об аккредитации участника в ПАО «НК «Роснефть» (данное требование распространяется на юридические лица и индивидуальных предпринимателей)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- </w:t>
            </w:r>
            <w:proofErr w:type="spellStart"/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>Общиеобязательные</w:t>
            </w:r>
            <w:proofErr w:type="spellEnd"/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>требования(</w:t>
            </w:r>
            <w:proofErr w:type="gramEnd"/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перечень документов) к претендентам на покупку автотранспортных средств для прохождения предварительной квалификации: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b/>
                <w:bCs/>
                <w:i/>
                <w:iCs/>
                <w:sz w:val="15"/>
                <w:szCs w:val="15"/>
                <w:lang w:eastAsia="ru-RU"/>
              </w:rPr>
              <w:t xml:space="preserve">Для юридического лица и индивидуального предпринимателя: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 xml:space="preserve">1. Заявка на участие;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 xml:space="preserve">2. Анкета претендента;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3. Согласие с предлагаемым текстом договора</w:t>
            </w:r>
            <w:r w:rsidRPr="00974FF8">
              <w:rPr>
                <w:rFonts w:ascii="Tahoma" w:eastAsia="Times New Roman" w:hAnsi="Tahoma" w:cs="Tahoma"/>
                <w:i/>
                <w:iCs/>
                <w:sz w:val="15"/>
                <w:szCs w:val="15"/>
                <w:lang w:eastAsia="ru-RU"/>
              </w:rPr>
              <w:t>;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4. Согласие на обработку персональных данных</w:t>
            </w:r>
            <w:r w:rsidRPr="00974FF8">
              <w:rPr>
                <w:rFonts w:ascii="Tahoma" w:eastAsia="Times New Roman" w:hAnsi="Tahoma" w:cs="Tahoma"/>
                <w:i/>
                <w:iCs/>
                <w:sz w:val="15"/>
                <w:szCs w:val="15"/>
                <w:lang w:eastAsia="ru-RU"/>
              </w:rPr>
              <w:t>;</w:t>
            </w:r>
          </w:p>
          <w:p w:rsidR="00974FF8" w:rsidRPr="00974FF8" w:rsidRDefault="00974FF8" w:rsidP="00974FF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Копия устава и приказа о назначении директора/генерального директора;</w:t>
            </w:r>
          </w:p>
          <w:p w:rsidR="00974FF8" w:rsidRPr="00974FF8" w:rsidRDefault="00974FF8" w:rsidP="00974FF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Копии свидетельств </w:t>
            </w:r>
            <w:r w:rsidRPr="00974FF8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ru-RU"/>
              </w:rPr>
              <w:t>(ОГРН, ИНН, КПП);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7. Форма предоставления информации о цепочке собственников</w:t>
            </w:r>
            <w:r w:rsidRPr="00974FF8">
              <w:rPr>
                <w:rFonts w:ascii="Tahoma" w:eastAsia="Times New Roman" w:hAnsi="Tahoma" w:cs="Tahoma"/>
                <w:i/>
                <w:iCs/>
                <w:sz w:val="15"/>
                <w:szCs w:val="15"/>
                <w:lang w:eastAsia="ru-RU"/>
              </w:rPr>
              <w:t>;</w:t>
            </w:r>
          </w:p>
          <w:p w:rsidR="00974FF8" w:rsidRPr="00974FF8" w:rsidRDefault="00974FF8" w:rsidP="00974F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Доверенность уполномоченного лица (на представителя);</w:t>
            </w:r>
          </w:p>
          <w:p w:rsidR="00974FF8" w:rsidRPr="00974FF8" w:rsidRDefault="00974FF8" w:rsidP="00974F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Анкета-заявка для проверки участника при мелкой закупке;</w:t>
            </w:r>
          </w:p>
          <w:p w:rsidR="00974FF8" w:rsidRPr="00974FF8" w:rsidRDefault="00974FF8" w:rsidP="00974F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Оригинал или заверенную печатью Участника и подписью руководителя Участника копию выписки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974FF8" w:rsidRPr="00974FF8" w:rsidRDefault="00974FF8" w:rsidP="00974F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Заверенная Участником копия протокола (иного документа), подтверждающего полномочия единоличного исполнительного органа (для ЮЛ)</w:t>
            </w:r>
          </w:p>
          <w:p w:rsidR="00974FF8" w:rsidRPr="00974FF8" w:rsidRDefault="00974FF8" w:rsidP="00974F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Декларация о подтверждении принадлежности Участника к субъектам малого и среднего предпринимательства (МСП)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b/>
                <w:bCs/>
                <w:i/>
                <w:iCs/>
                <w:sz w:val="15"/>
                <w:szCs w:val="15"/>
                <w:lang w:eastAsia="ru-RU"/>
              </w:rPr>
              <w:t xml:space="preserve">Для физического лица: 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Заявка на участие;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Анкета претендента;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Согласие с предлагаемым текстом договора;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Согласие на обработку персональных данных;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Копия паспорта;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Копия ИНН;</w:t>
            </w:r>
          </w:p>
          <w:p w:rsidR="00974FF8" w:rsidRPr="00974FF8" w:rsidRDefault="00974FF8" w:rsidP="00FD34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</w:tbl>
    <w:p w:rsidR="0035787C" w:rsidRDefault="0035787C"/>
    <w:sectPr w:rsidR="00357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0FE4"/>
    <w:multiLevelType w:val="multilevel"/>
    <w:tmpl w:val="81203A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C10DF"/>
    <w:multiLevelType w:val="multilevel"/>
    <w:tmpl w:val="DE701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C767F9"/>
    <w:multiLevelType w:val="multilevel"/>
    <w:tmpl w:val="346A53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F8"/>
    <w:rsid w:val="0035787C"/>
    <w:rsid w:val="0054001D"/>
    <w:rsid w:val="008B5202"/>
    <w:rsid w:val="008D07F6"/>
    <w:rsid w:val="00974FF8"/>
    <w:rsid w:val="00DB407B"/>
    <w:rsid w:val="00DF1D7F"/>
    <w:rsid w:val="00EE23C0"/>
    <w:rsid w:val="00FD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827EC"/>
  <w15:docId w15:val="{AF07F97F-ED66-40A4-839E-E8977F28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0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Шлюбуль Ангелина Геннадьевна</dc:creator>
  <cp:lastModifiedBy>Шлюбуль Ангелина Геннадьевна</cp:lastModifiedBy>
  <cp:revision>8</cp:revision>
  <dcterms:created xsi:type="dcterms:W3CDTF">2019-12-09T18:32:00Z</dcterms:created>
  <dcterms:modified xsi:type="dcterms:W3CDTF">2020-08-19T07:06:00Z</dcterms:modified>
</cp:coreProperties>
</file>